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48ed7a9b8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KLEINS SIXPENCE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01645cb0f9db495d"/>
      <w:footerReference xmlns:r="http://schemas.openxmlformats.org/officeDocument/2006/relationships" w:type="default" r:id="Rd1accd41f97e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45cb0f9db495d" /><Relationship Type="http://schemas.openxmlformats.org/officeDocument/2006/relationships/footer" Target="/word/footer1.xml" Id="Rd1accd41f97e4609" /></Relationships>
</file>