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265cba320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OBERRAUTER BYGG OG SPRENGNING AS</w:t>
      </w:r>
    </w:p>
    <w:sectPr>
      <w:headerReference xmlns:r="http://schemas.openxmlformats.org/officeDocument/2006/relationships" w:type="default" r:id="R66be7952c5ac4db5"/>
      <w:footerReference xmlns:r="http://schemas.openxmlformats.org/officeDocument/2006/relationships" w:type="default" r:id="Raf044b0954d2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OBERRAUTER BYGG OG SPRENGNING AS   ·   Org.nr 915 540 813   ·   Bentsebingen 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OBERRAUTER BYGG OG 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e7952c5ac4db5" /><Relationship Type="http://schemas.openxmlformats.org/officeDocument/2006/relationships/footer" Target="/word/footer1.xml" Id="Raf044b0954d24341" /></Relationships>
</file>