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b529b2d43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a9fa58e7f4295"/>
      <w:footerReference xmlns:r="http://schemas.openxmlformats.org/officeDocument/2006/relationships" w:type="default" r:id="Rbb2c113f1bfc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NORDAHL HOLDING AS   ·   Org.nr 915 556 981   ·   Langarinden 368B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a9fa58e7f4295" /><Relationship Type="http://schemas.openxmlformats.org/officeDocument/2006/relationships/footer" Target="/word/footer1.xml" Id="Rbb2c113f1bfc47bc" /></Relationships>
</file>