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fac9f04db44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CR1.NO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Kabelvåg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Kabelvåg,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CR1.NO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ff41f488884b23"/>
      <w:footerReference xmlns:r="http://schemas.openxmlformats.org/officeDocument/2006/relationships" w:type="default" r:id="R940d3e374be7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CR1.NO AS   ·   Org.nr 915 574 858   ·   Vognmannsløkka 10   ·   8310 KABELVÅG   ·   Tlf. 76 06 67 00   ·   egil@cr1.no   ·   www.cr1.no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CR1.NO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f41f488884b23" /><Relationship Type="http://schemas.openxmlformats.org/officeDocument/2006/relationships/footer" Target="/word/footer1.xml" Id="R940d3e374be74799" /></Relationships>
</file>