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9ecfb3f3b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9c70e650c4b51"/>
      <w:footerReference xmlns:r="http://schemas.openxmlformats.org/officeDocument/2006/relationships" w:type="default" r:id="Rf46bb12b9fd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FJOGSTAD AS   ·   Org.nr 915 587 852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9c70e650c4b51" /><Relationship Type="http://schemas.openxmlformats.org/officeDocument/2006/relationships/footer" Target="/word/footer1.xml" Id="Rf46bb12b9fd047df" /></Relationships>
</file>