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988b073dc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TEAM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TEAM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e4e1f7c8e4376"/>
      <w:footerReference xmlns:r="http://schemas.openxmlformats.org/officeDocument/2006/relationships" w:type="default" r:id="R38c9084e2b6b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VVS AS   ·   Org.nr 915 607 985   ·   Plattformvegen 5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e4e1f7c8e4376" /><Relationship Type="http://schemas.openxmlformats.org/officeDocument/2006/relationships/footer" Target="/word/footer1.xml" Id="R38c9084e2b6b44b8" /></Relationships>
</file>