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b4eefb638842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SENNESETH BETONG &amp; ANLEGG AS</w:t>
      </w:r>
    </w:p>
    <w:sectPr>
      <w:headerReference xmlns:r="http://schemas.openxmlformats.org/officeDocument/2006/relationships" w:type="default" r:id="R1ff36f445ddf4dfa"/>
      <w:footerReference xmlns:r="http://schemas.openxmlformats.org/officeDocument/2006/relationships" w:type="default" r:id="R10c4329be2fa4b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SENNESETH BETONG &amp; ANLEGG AS   ·   Org.nr 915 614 574   ·   Kilemokroken 17   ·   3516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SENNESETH BETONG &amp;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f36f445ddf4dfa" /><Relationship Type="http://schemas.openxmlformats.org/officeDocument/2006/relationships/footer" Target="/word/footer1.xml" Id="R10c4329be2fa4b23" /></Relationships>
</file>