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835a35de24e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EOSH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EOSH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9316def1634eae"/>
      <w:footerReference xmlns:r="http://schemas.openxmlformats.org/officeDocument/2006/relationships" w:type="default" r:id="Ra8d49ddda4a1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EOSH HOLDING AS   ·   Org.nr 915 633 137   ·   c/o Odd Steinar Hansen, Framstadvegen 4   ·   2835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EOSH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316def1634eae" /><Relationship Type="http://schemas.openxmlformats.org/officeDocument/2006/relationships/footer" Target="/word/footer1.xml" Id="Ra8d49ddda4a14457" /></Relationships>
</file>