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e4f5ccbbd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EOSH HOLDING AS</w:t>
      </w:r>
    </w:p>
    <w:sectPr>
      <w:headerReference xmlns:r="http://schemas.openxmlformats.org/officeDocument/2006/relationships" w:type="default" r:id="Rbaa2d1d68ff64089"/>
      <w:footerReference xmlns:r="http://schemas.openxmlformats.org/officeDocument/2006/relationships" w:type="default" r:id="R9f0cd80a3f3f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EOSH HOLDING AS   ·   Org.nr 915 633 137   ·   c/o Odd Steinar Hansen, Framstadvegen 4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EOSH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2d1d68ff64089" /><Relationship Type="http://schemas.openxmlformats.org/officeDocument/2006/relationships/footer" Target="/word/footer1.xml" Id="R9f0cd80a3f3f4d7e" /></Relationships>
</file>