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956efbb115c44d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Sætre,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BYGGMESTER ESPEN AASS LARSEN AS</w:t>
      </w:r>
    </w:p>
    <w:sectPr>
      <w:headerReference xmlns:r="http://schemas.openxmlformats.org/officeDocument/2006/relationships" w:type="default" r:id="R9cac10306c3c4582"/>
      <w:footerReference xmlns:r="http://schemas.openxmlformats.org/officeDocument/2006/relationships" w:type="default" r:id="R3008c23e3b0d448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BYGGMESTER ESPEN AASS LARSEN AS   ·   Org.nr 915 747 485   ·   Sætrebakken 5   ·   3475 SÆTRE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BYGGMESTER ESPEN AASS LARSEN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cac10306c3c4582" /><Relationship Type="http://schemas.openxmlformats.org/officeDocument/2006/relationships/footer" Target="/word/footer1.xml" Id="R3008c23e3b0d448e" /></Relationships>
</file>