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4565c54927b45e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Trondheim,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ARO EIENDOM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ARO EIENDOM AS</w:t>
      </w:r>
    </w:p>
    <w:sectPr>
      <w:headerReference xmlns:r="http://schemas.openxmlformats.org/officeDocument/2006/relationships" w:type="default" r:id="R10e39033e94d4c2f"/>
      <w:footerReference xmlns:r="http://schemas.openxmlformats.org/officeDocument/2006/relationships" w:type="default" r:id="Rc9964b961d88469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ARO EIENDOM AS   ·   Org.nr 915 749 593   ·   c/o Arne Overvik, Stadsing Dahls gate 17   ·   7015 TRONDHEIM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ARO EIENDOM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0e39033e94d4c2f" /><Relationship Type="http://schemas.openxmlformats.org/officeDocument/2006/relationships/footer" Target="/word/footer1.xml" Id="Rc9964b961d884693" /></Relationships>
</file>