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b3fbc0015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MARIT RINGSTAD 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 RINGSTAD KONSULT AS</w:t>
      </w:r>
    </w:p>
    <w:sectPr>
      <w:headerReference xmlns:r="http://schemas.openxmlformats.org/officeDocument/2006/relationships" w:type="default" r:id="R56ade5608eae4fdb"/>
      <w:footerReference xmlns:r="http://schemas.openxmlformats.org/officeDocument/2006/relationships" w:type="default" r:id="R6f5afcbb3ccb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 RINGSTAD KONSULT AS   ·   Org.nr 915 866 506   ·   Børgevegen 8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 RINGSTAD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de5608eae4fdb" /><Relationship Type="http://schemas.openxmlformats.org/officeDocument/2006/relationships/footer" Target="/word/footer1.xml" Id="R6f5afcbb3ccb493d" /></Relationships>
</file>