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c36bf3cae43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D&amp;M BYGGSERVICE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D&amp;M BYGGSERVICE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8448f19a5c4b9e"/>
      <w:footerReference xmlns:r="http://schemas.openxmlformats.org/officeDocument/2006/relationships" w:type="default" r:id="R9ae302e82027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D&amp;M BYGGSERVICE AS   ·   Org.nr 915 867 251   ·   Hiltonvegen 127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D&amp;M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448f19a5c4b9e" /><Relationship Type="http://schemas.openxmlformats.org/officeDocument/2006/relationships/footer" Target="/word/footer1.xml" Id="R9ae302e8202740b3" /></Relationships>
</file>