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b074eb7a7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LTST AS</w:t>
      </w:r>
    </w:p>
    <w:sectPr>
      <w:headerReference xmlns:r="http://schemas.openxmlformats.org/officeDocument/2006/relationships" w:type="default" r:id="Rd424c2323556468f"/>
      <w:footerReference xmlns:r="http://schemas.openxmlformats.org/officeDocument/2006/relationships" w:type="default" r:id="R34c458e6d879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LTST AS   ·   Org.nr 915 898 262   ·   Sjøgata 5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4c2323556468f" /><Relationship Type="http://schemas.openxmlformats.org/officeDocument/2006/relationships/footer" Target="/word/footer1.xml" Id="R34c458e6d8794851" /></Relationships>
</file>