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42ac221f7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LTST AS</w:t>
      </w:r>
    </w:p>
    <w:sectPr>
      <w:headerReference xmlns:r="http://schemas.openxmlformats.org/officeDocument/2006/relationships" w:type="default" r:id="Rbaf460ab9c60429f"/>
      <w:footerReference xmlns:r="http://schemas.openxmlformats.org/officeDocument/2006/relationships" w:type="default" r:id="R4e7ddf671bba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LTST AS   ·   Org.nr 915 898 262   ·   Sjøgata 5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460ab9c60429f" /><Relationship Type="http://schemas.openxmlformats.org/officeDocument/2006/relationships/footer" Target="/word/footer1.xml" Id="R4e7ddf671bba4954" /></Relationships>
</file>