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efa57820844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PHILMI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PHILMI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5083e34dfe4b29"/>
      <w:footerReference xmlns:r="http://schemas.openxmlformats.org/officeDocument/2006/relationships" w:type="default" r:id="R4cebb16cb2e7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PHILMI AS   ·   Org.nr 915 898 297   ·   c/o Christoffer Mørck, Voksenkollveien 9D   ·   0791 OSLO   ·   cm@midsona.no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083e34dfe4b29" /><Relationship Type="http://schemas.openxmlformats.org/officeDocument/2006/relationships/footer" Target="/word/footer1.xml" Id="R4cebb16cb2e7473a" /></Relationships>
</file>