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d95531d35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PHILMI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PHILMI AS</w:t>
      </w:r>
    </w:p>
    <w:sectPr>
      <w:headerReference xmlns:r="http://schemas.openxmlformats.org/officeDocument/2006/relationships" w:type="default" r:id="Rbfba7bf65e7e4c82"/>
      <w:footerReference xmlns:r="http://schemas.openxmlformats.org/officeDocument/2006/relationships" w:type="default" r:id="R128dda12b2d9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PHILMI AS   ·   Org.nr 915 898 297   ·   c/o Christoffer Mørck, Voksenkollveien 9D   ·   0791 OSLO   ·   cm@midsona.no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a7bf65e7e4c82" /><Relationship Type="http://schemas.openxmlformats.org/officeDocument/2006/relationships/footer" Target="/word/footer1.xml" Id="R128dda12b2d94285" /></Relationships>
</file>