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7b3cbf076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385da20d44da1"/>
      <w:footerReference xmlns:r="http://schemas.openxmlformats.org/officeDocument/2006/relationships" w:type="default" r:id="Ra4cb3b32ec46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CLV AS   ·   Org.nr 915 914 314   ·   Amlievegen 2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385da20d44da1" /><Relationship Type="http://schemas.openxmlformats.org/officeDocument/2006/relationships/footer" Target="/word/footer1.xml" Id="Ra4cb3b32ec4645f5" /></Relationships>
</file>