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5233c5143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NOIR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NOIR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a7acecff44ef2"/>
      <w:footerReference xmlns:r="http://schemas.openxmlformats.org/officeDocument/2006/relationships" w:type="default" r:id="R34d4a1272e88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NOIR RØRLEGGERSERVICE AS   ·   Org.nr 915 925 421   ·   Tollbugata 13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NOIR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a7acecff44ef2" /><Relationship Type="http://schemas.openxmlformats.org/officeDocument/2006/relationships/footer" Target="/word/footer1.xml" Id="R34d4a1272e884416" /></Relationships>
</file>