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4fa422cd9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NOIR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NOIR RØRLEGGERSERVICE AS</w:t>
      </w:r>
    </w:p>
    <w:sectPr>
      <w:headerReference xmlns:r="http://schemas.openxmlformats.org/officeDocument/2006/relationships" w:type="default" r:id="R14f2121a088e415f"/>
      <w:footerReference xmlns:r="http://schemas.openxmlformats.org/officeDocument/2006/relationships" w:type="default" r:id="R8e3f3ffcb513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2121a088e415f" /><Relationship Type="http://schemas.openxmlformats.org/officeDocument/2006/relationships/footer" Target="/word/footer1.xml" Id="R8e3f3ffcb5134367" /></Relationships>
</file>