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a2d09e57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aece7be4747c4"/>
      <w:footerReference xmlns:r="http://schemas.openxmlformats.org/officeDocument/2006/relationships" w:type="default" r:id="R9d3c6e9bac17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MANEO HOLDING AS   ·   Org.nr 916 005 539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ece7be4747c4" /><Relationship Type="http://schemas.openxmlformats.org/officeDocument/2006/relationships/footer" Target="/word/footer1.xml" Id="R9d3c6e9bac1745b8" /></Relationships>
</file>