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522ce55ccc4e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BLÅVEISEN BLOMSTER AS</w:t>
      </w:r>
    </w:p>
    <w:sectPr>
      <w:headerReference xmlns:r="http://schemas.openxmlformats.org/officeDocument/2006/relationships" w:type="default" r:id="R991499e102474dcc"/>
      <w:footerReference xmlns:r="http://schemas.openxmlformats.org/officeDocument/2006/relationships" w:type="default" r:id="R93cdef849edc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BLÅVEISEN BLOMSTER AS   ·   Org.nr 916 029 802   ·   Verksgata 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BLÅVEISEN BLOMSTER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1499e102474dcc" /><Relationship Type="http://schemas.openxmlformats.org/officeDocument/2006/relationships/footer" Target="/word/footer1.xml" Id="R93cdef849edc46a8" /></Relationships>
</file>