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6bf45e19d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 KONSULT AS</w:t>
      </w:r>
    </w:p>
    <w:sectPr>
      <w:headerReference xmlns:r="http://schemas.openxmlformats.org/officeDocument/2006/relationships" w:type="default" r:id="R58d0a504ef1d4dbd"/>
      <w:footerReference xmlns:r="http://schemas.openxmlformats.org/officeDocument/2006/relationships" w:type="default" r:id="Ra445145ce387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 KONSULT AS   ·   Org.nr 916 030 940   ·   Morellveien 13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a504ef1d4dbd" /><Relationship Type="http://schemas.openxmlformats.org/officeDocument/2006/relationships/footer" Target="/word/footer1.xml" Id="Ra445145ce3874594" /></Relationships>
</file>