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2a0608750e4a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ENDRUS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ENDRUS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6c70162c094444"/>
      <w:footerReference xmlns:r="http://schemas.openxmlformats.org/officeDocument/2006/relationships" w:type="default" r:id="R6f9ad056153e4d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ENDRUS INVEST AS   ·   Org.nr 916 036 027   ·   H0204, Gladengveien 15D   ·   0661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ENDRUS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6c70162c094444" /><Relationship Type="http://schemas.openxmlformats.org/officeDocument/2006/relationships/footer" Target="/word/footer1.xml" Id="R6f9ad056153e4dc7" /></Relationships>
</file>