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89f8b3e9e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MJØLNER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MJØLNER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616ed6e394734"/>
      <w:footerReference xmlns:r="http://schemas.openxmlformats.org/officeDocument/2006/relationships" w:type="default" r:id="R22f0e1c660b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MJØLNER INVESTERING AS   ·   Org.nr 916 077 890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MJØLNER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616ed6e394734" /><Relationship Type="http://schemas.openxmlformats.org/officeDocument/2006/relationships/footer" Target="/word/footer1.xml" Id="R22f0e1c660b743a7" /></Relationships>
</file>