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1117a25f9d47d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Sandnessjøen,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SKAGEN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SKAGEN INVEST AS</w:t>
      </w:r>
    </w:p>
    <w:sectPr>
      <w:headerReference xmlns:r="http://schemas.openxmlformats.org/officeDocument/2006/relationships" w:type="default" r:id="R4da86e7c3d294efe"/>
      <w:footerReference xmlns:r="http://schemas.openxmlformats.org/officeDocument/2006/relationships" w:type="default" r:id="R5865c40b128d4e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SKAGEN INVEST AS   ·   Org.nr 916 105 029   ·   Bakkelygata 11   ·   8800 SANDNESSJØEN   ·   kerikskagen@gmail.com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SKAGEN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a86e7c3d294efe" /><Relationship Type="http://schemas.openxmlformats.org/officeDocument/2006/relationships/footer" Target="/word/footer1.xml" Id="R5865c40b128d4eda" /></Relationships>
</file>