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a5d185fb4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cde1f72be406f"/>
      <w:footerReference xmlns:r="http://schemas.openxmlformats.org/officeDocument/2006/relationships" w:type="default" r:id="R98ec1510b276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GROUP AS   ·   Org.nr 916 106 114   ·   Karenslyst allé 2-4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cde1f72be406f" /><Relationship Type="http://schemas.openxmlformats.org/officeDocument/2006/relationships/footer" Target="/word/footer1.xml" Id="R98ec1510b276474b" /></Relationships>
</file>