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5b205f60d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 INVEST AS</w:t>
      </w:r>
    </w:p>
    <w:sectPr>
      <w:headerReference xmlns:r="http://schemas.openxmlformats.org/officeDocument/2006/relationships" w:type="default" r:id="R467d1c0f56304872"/>
      <w:footerReference xmlns:r="http://schemas.openxmlformats.org/officeDocument/2006/relationships" w:type="default" r:id="R9818d9326bbf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 INVEST AS   ·   Org.nr 916 112 912   ·   Grimerudvegen 12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d1c0f56304872" /><Relationship Type="http://schemas.openxmlformats.org/officeDocument/2006/relationships/footer" Target="/word/footer1.xml" Id="R9818d9326bbf4834" /></Relationships>
</file>