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9c622048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LBU AS</w:t>
      </w:r>
    </w:p>
    <w:sectPr>
      <w:headerReference xmlns:r="http://schemas.openxmlformats.org/officeDocument/2006/relationships" w:type="default" r:id="R36e5bc2e1de54caa"/>
      <w:footerReference xmlns:r="http://schemas.openxmlformats.org/officeDocument/2006/relationships" w:type="default" r:id="R6af43e024dce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LBU AS   ·   Org.nr 916 128 983   ·   Kirkeveien 2A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5bc2e1de54caa" /><Relationship Type="http://schemas.openxmlformats.org/officeDocument/2006/relationships/footer" Target="/word/footer1.xml" Id="R6af43e024dce47ed" /></Relationships>
</file>