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95b322aa704c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NICO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Kvinesdal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Kvinesdal,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NICO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7b828f68874be0"/>
      <w:footerReference xmlns:r="http://schemas.openxmlformats.org/officeDocument/2006/relationships" w:type="default" r:id="R9bdccd2d8b4843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 EIENDOM AS   ·   Org.nr 916 155 190   ·   Nesgata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7b828f68874be0" /><Relationship Type="http://schemas.openxmlformats.org/officeDocument/2006/relationships/footer" Target="/word/footer1.xml" Id="R9bdccd2d8b48430f" /></Relationships>
</file>