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22004678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DECO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DECO NORGE AS</w:t>
      </w:r>
    </w:p>
    <w:sectPr>
      <w:headerReference xmlns:r="http://schemas.openxmlformats.org/officeDocument/2006/relationships" w:type="default" r:id="Rffb8bd2f488e4c5c"/>
      <w:footerReference xmlns:r="http://schemas.openxmlformats.org/officeDocument/2006/relationships" w:type="default" r:id="R05e7c331eef2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DECO NORGE AS   ·   Org.nr 916 204 078   ·   c/o Deco Norge AS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DECO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8bd2f488e4c5c" /><Relationship Type="http://schemas.openxmlformats.org/officeDocument/2006/relationships/footer" Target="/word/footer1.xml" Id="R05e7c331eef24ec2" /></Relationships>
</file>