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930c642cf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ARKICON AS</w:t>
      </w:r>
    </w:p>
    <w:sectPr>
      <w:headerReference xmlns:r="http://schemas.openxmlformats.org/officeDocument/2006/relationships" w:type="default" r:id="R61c79dd909b9434d"/>
      <w:footerReference xmlns:r="http://schemas.openxmlformats.org/officeDocument/2006/relationships" w:type="default" r:id="R0d9f5bfdfbf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ARKICON AS   ·   Org.nr 916 217 307   ·   Østre Strandgate 1A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9dd909b9434d" /><Relationship Type="http://schemas.openxmlformats.org/officeDocument/2006/relationships/footer" Target="/word/footer1.xml" Id="R0d9f5bfdfbfa4397" /></Relationships>
</file>