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8564ac022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HEDMARK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HEDMARK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5013d7bd4049d1"/>
      <w:footerReference xmlns:r="http://schemas.openxmlformats.org/officeDocument/2006/relationships" w:type="default" r:id="Rb14234b967c3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013d7bd4049d1" /><Relationship Type="http://schemas.openxmlformats.org/officeDocument/2006/relationships/footer" Target="/word/footer1.xml" Id="Rb14234b967c34be5" /></Relationships>
</file>