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84cb5fac9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UTRO HOLDING AS</w:t>
      </w:r>
    </w:p>
    <w:sectPr>
      <w:headerReference xmlns:r="http://schemas.openxmlformats.org/officeDocument/2006/relationships" w:type="default" r:id="Rd7a6c26eaa234b0f"/>
      <w:footerReference xmlns:r="http://schemas.openxmlformats.org/officeDocument/2006/relationships" w:type="default" r:id="Rf218c7bceb23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UTRO HOLDING AS   ·   Org.nr 916 340 400   ·   7180 ROAN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6c26eaa234b0f" /><Relationship Type="http://schemas.openxmlformats.org/officeDocument/2006/relationships/footer" Target="/word/footer1.xml" Id="Rf218c7bceb234a1a" /></Relationships>
</file>