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b7f1144da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SPARINGEN AS</w:t>
      </w:r>
    </w:p>
    <w:sectPr>
      <w:headerReference xmlns:r="http://schemas.openxmlformats.org/officeDocument/2006/relationships" w:type="default" r:id="R3bcd0e68438d4af4"/>
      <w:footerReference xmlns:r="http://schemas.openxmlformats.org/officeDocument/2006/relationships" w:type="default" r:id="R59bf43c1f64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SPARINGEN AS   ·   Org.nr 916 391 447   ·   Jemtlandsvegen 3A   ·   2383 BRUMUNDDAL   ·   www.sparingenas.no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0e68438d4af4" /><Relationship Type="http://schemas.openxmlformats.org/officeDocument/2006/relationships/footer" Target="/word/footer1.xml" Id="R59bf43c1f6434a36" /></Relationships>
</file>