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a80c8ade4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AS</w:t>
      </w:r>
    </w:p>
    <w:sectPr>
      <w:headerReference xmlns:r="http://schemas.openxmlformats.org/officeDocument/2006/relationships" w:type="default" r:id="R1716d15bbc294751"/>
      <w:footerReference xmlns:r="http://schemas.openxmlformats.org/officeDocument/2006/relationships" w:type="default" r:id="Rf7b66773f16d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AS   ·   Org.nr 916 416 784   ·   Borgundfjordvegen 137   ·   6017 ÅLESUND   ·   Tlf. 70 17 70 00   ·   norway@sundolitt.com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6d15bbc294751" /><Relationship Type="http://schemas.openxmlformats.org/officeDocument/2006/relationships/footer" Target="/word/footer1.xml" Id="Rf7b66773f16d4bdc" /></Relationships>
</file>