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361d3760e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4cc81b7434eed"/>
      <w:footerReference xmlns:r="http://schemas.openxmlformats.org/officeDocument/2006/relationships" w:type="default" r:id="Raa5034098df6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VIKASI AS   ·   Org.nr 916 465 289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4cc81b7434eed" /><Relationship Type="http://schemas.openxmlformats.org/officeDocument/2006/relationships/footer" Target="/word/footer1.xml" Id="Raa5034098df6489e" /></Relationships>
</file>