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3d6cec28d74c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MASHUA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MASHUA INVEST AS</w:t>
      </w:r>
    </w:p>
    <w:sectPr>
      <w:headerReference xmlns:r="http://schemas.openxmlformats.org/officeDocument/2006/relationships" w:type="default" r:id="Rfaf5dbcea910428a"/>
      <w:footerReference xmlns:r="http://schemas.openxmlformats.org/officeDocument/2006/relationships" w:type="default" r:id="Rda6fe6417c2146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MASHUA INVEST AS   ·   Org.nr 916 468 164   ·   Høgeveien 49   ·   4026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MASHUA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f5dbcea910428a" /><Relationship Type="http://schemas.openxmlformats.org/officeDocument/2006/relationships/footer" Target="/word/footer1.xml" Id="Rda6fe6417c21465b" /></Relationships>
</file>