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68719506b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BBJ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BBJ INVEST AS</w:t>
      </w:r>
    </w:p>
    <w:sectPr>
      <w:headerReference xmlns:r="http://schemas.openxmlformats.org/officeDocument/2006/relationships" w:type="default" r:id="R21ef20181b1946bb"/>
      <w:footerReference xmlns:r="http://schemas.openxmlformats.org/officeDocument/2006/relationships" w:type="default" r:id="R5dcfd8993f33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20181b1946bb" /><Relationship Type="http://schemas.openxmlformats.org/officeDocument/2006/relationships/footer" Target="/word/footer1.xml" Id="R5dcfd8993f3348f8" /></Relationships>
</file>