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1631fef17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SVENSEN MASKIN AS</w:t>
      </w:r>
    </w:p>
    <w:sectPr>
      <w:headerReference xmlns:r="http://schemas.openxmlformats.org/officeDocument/2006/relationships" w:type="default" r:id="R288b53d43afd4fb4"/>
      <w:footerReference xmlns:r="http://schemas.openxmlformats.org/officeDocument/2006/relationships" w:type="default" r:id="R391c483054a9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SVENSEN MASKIN AS   ·   Org.nr 916 484 178   ·   Bergerveien 15   ·   2000 LILLESTRØM   ·   Tlf. 63 88 09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b53d43afd4fb4" /><Relationship Type="http://schemas.openxmlformats.org/officeDocument/2006/relationships/footer" Target="/word/footer1.xml" Id="R391c483054a94b78" /></Relationships>
</file>