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695c1bbd044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 NORDBY INVEST AS</w:t>
      </w:r>
    </w:p>
    <w:sectPr>
      <w:headerReference xmlns:r="http://schemas.openxmlformats.org/officeDocument/2006/relationships" w:type="default" r:id="R2f8c673ad42a4cd5"/>
      <w:footerReference xmlns:r="http://schemas.openxmlformats.org/officeDocument/2006/relationships" w:type="default" r:id="R01cb4f0879ce43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 NORDBY INVEST AS   ·   Org.nr 916 492 073   ·   Bakkehaugveien 20   ·   0873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 NORDBY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8c673ad42a4cd5" /><Relationship Type="http://schemas.openxmlformats.org/officeDocument/2006/relationships/footer" Target="/word/footer1.xml" Id="R01cb4f0879ce43c4" /></Relationships>
</file>