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59eb56010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ef4e92bebedd40e7"/>
      <w:footerReference xmlns:r="http://schemas.openxmlformats.org/officeDocument/2006/relationships" w:type="default" r:id="Ra6257cabefdc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e92bebedd40e7" /><Relationship Type="http://schemas.openxmlformats.org/officeDocument/2006/relationships/footer" Target="/word/footer1.xml" Id="Ra6257cabefdc46a5" /></Relationships>
</file>