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f1e4d572d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LIEN 83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83 AS</w:t>
      </w:r>
    </w:p>
    <w:sectPr>
      <w:headerReference xmlns:r="http://schemas.openxmlformats.org/officeDocument/2006/relationships" w:type="default" r:id="Rb8315f839d8e4694"/>
      <w:footerReference xmlns:r="http://schemas.openxmlformats.org/officeDocument/2006/relationships" w:type="default" r:id="R30f588dba58c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83 AS   ·   Org.nr 916 500 106   ·   Bålhaugvegen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83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15f839d8e4694" /><Relationship Type="http://schemas.openxmlformats.org/officeDocument/2006/relationships/footer" Target="/word/footer1.xml" Id="R30f588dba58c4b50" /></Relationships>
</file>