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37150c03a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9e4e8c0d548f3"/>
      <w:footerReference xmlns:r="http://schemas.openxmlformats.org/officeDocument/2006/relationships" w:type="default" r:id="Re23cf8f8b9e1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SIGLIN AS   ·   Org.nr 916 511 795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9e4e8c0d548f3" /><Relationship Type="http://schemas.openxmlformats.org/officeDocument/2006/relationships/footer" Target="/word/footer1.xml" Id="Re23cf8f8b9e14ede" /></Relationships>
</file>