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17c9c5a7c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RIKSEN HOLDING AS</w:t>
      </w:r>
    </w:p>
    <w:sectPr>
      <w:headerReference xmlns:r="http://schemas.openxmlformats.org/officeDocument/2006/relationships" w:type="default" r:id="Re3b0be659eba4889"/>
      <w:footerReference xmlns:r="http://schemas.openxmlformats.org/officeDocument/2006/relationships" w:type="default" r:id="Ra83fe78d8e92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0be659eba4889" /><Relationship Type="http://schemas.openxmlformats.org/officeDocument/2006/relationships/footer" Target="/word/footer1.xml" Id="Ra83fe78d8e924364" /></Relationships>
</file>