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6d0da3f51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PJG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PJG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33fcded8794cca"/>
      <w:footerReference xmlns:r="http://schemas.openxmlformats.org/officeDocument/2006/relationships" w:type="default" r:id="R081e684001ea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PJG AS   ·   Org.nr 916 534 191   ·   Kronmoen 19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3fcded8794cca" /><Relationship Type="http://schemas.openxmlformats.org/officeDocument/2006/relationships/footer" Target="/word/footer1.xml" Id="R081e684001ea4b25" /></Relationships>
</file>