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4690862b404b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ALLSIDIG ARKITEKT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ALLSIDIG ARKITEKT AS</w:t>
      </w:r>
    </w:p>
    <w:sectPr>
      <w:headerReference xmlns:r="http://schemas.openxmlformats.org/officeDocument/2006/relationships" w:type="default" r:id="R8e6742e7a13d41c9"/>
      <w:footerReference xmlns:r="http://schemas.openxmlformats.org/officeDocument/2006/relationships" w:type="default" r:id="R02a0561fbf004d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ALLSIDIG ARKITEKT AS   ·   Org.nr 916 544 987   ·   Schøllers gate 7   ·   7068 TRONDHEIM   ·   ch@allsidigarkitekt.no   ·   allsidigarkitekt.no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ALLSIDIG ARKITEKT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6742e7a13d41c9" /><Relationship Type="http://schemas.openxmlformats.org/officeDocument/2006/relationships/footer" Target="/word/footer1.xml" Id="R02a0561fbf004d20" /></Relationships>
</file>