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4dbac1100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BYGG AS</w:t>
      </w:r>
    </w:p>
    <w:sectPr>
      <w:headerReference xmlns:r="http://schemas.openxmlformats.org/officeDocument/2006/relationships" w:type="default" r:id="Rdf1713a9ecb54511"/>
      <w:footerReference xmlns:r="http://schemas.openxmlformats.org/officeDocument/2006/relationships" w:type="default" r:id="R8b927070700a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BYGG AS   ·   Org.nr 916 611 145   ·   Ørnveien 8   ·   8370 LEKNES   ·   glenningvar@hotmail.com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713a9ecb54511" /><Relationship Type="http://schemas.openxmlformats.org/officeDocument/2006/relationships/footer" Target="/word/footer1.xml" Id="R8b927070700a400a" /></Relationships>
</file>