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f23aec305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ELIN HETLAND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ELIN HETLAND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79b3f3b084fa0"/>
      <w:footerReference xmlns:r="http://schemas.openxmlformats.org/officeDocument/2006/relationships" w:type="default" r:id="R9324ff2a44b3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79b3f3b084fa0" /><Relationship Type="http://schemas.openxmlformats.org/officeDocument/2006/relationships/footer" Target="/word/footer1.xml" Id="R9324ff2a44b34ce9" /></Relationships>
</file>