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50de234f2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ELIN HETLAND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3d61644f636f4872"/>
      <w:footerReference xmlns:r="http://schemas.openxmlformats.org/officeDocument/2006/relationships" w:type="default" r:id="R650a81eff120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1644f636f4872" /><Relationship Type="http://schemas.openxmlformats.org/officeDocument/2006/relationships/footer" Target="/word/footer1.xml" Id="R650a81eff120472f" /></Relationships>
</file>